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7C" w:rsidRPr="0084527C" w:rsidRDefault="0084527C">
      <w:pPr>
        <w:rPr>
          <w:b/>
          <w:bCs/>
          <w:u w:val="single"/>
        </w:rPr>
      </w:pPr>
      <w:r w:rsidRPr="0084527C">
        <w:rPr>
          <w:b/>
          <w:bCs/>
          <w:u w:val="single"/>
        </w:rPr>
        <w:t>Avviso per le famiglie da riportare sul RE come evento di classe</w:t>
      </w:r>
    </w:p>
    <w:p w:rsidR="00BC2618" w:rsidRDefault="0084527C" w:rsidP="00EF68D8">
      <w:pPr>
        <w:jc w:val="both"/>
      </w:pPr>
      <w:r>
        <w:t>Si comunica che nell’ambito delle attività previste dall’attivazione dello Sportello di ascolto psicologico la Dott.ssa Teresi Lavinia sarà presente in classe</w:t>
      </w:r>
      <w:r w:rsidRPr="0084527C">
        <w:t xml:space="preserve"> </w:t>
      </w:r>
      <w:r>
        <w:t>nelle date indicate</w:t>
      </w:r>
      <w:r>
        <w:t xml:space="preserve"> (</w:t>
      </w:r>
      <w:proofErr w:type="spellStart"/>
      <w:r>
        <w:t>rif.</w:t>
      </w:r>
      <w:proofErr w:type="spellEnd"/>
      <w:r>
        <w:t xml:space="preserve"> Circ. n. 276).</w:t>
      </w:r>
    </w:p>
    <w:p w:rsidR="0084527C" w:rsidRDefault="0084527C">
      <w:r>
        <w:t>CALENDARIO DEGLI INCONTRI</w:t>
      </w:r>
    </w:p>
    <w:p w:rsidR="008C7085" w:rsidRDefault="008C7085" w:rsidP="008C7085">
      <w:pPr>
        <w:pStyle w:val="Paragrafoelenco"/>
        <w:numPr>
          <w:ilvl w:val="0"/>
          <w:numId w:val="3"/>
        </w:numPr>
      </w:pPr>
    </w:p>
    <w:p w:rsidR="008C7085" w:rsidRDefault="008C7085" w:rsidP="008C7085">
      <w:pPr>
        <w:pStyle w:val="Paragrafoelenco"/>
        <w:numPr>
          <w:ilvl w:val="0"/>
          <w:numId w:val="3"/>
        </w:numPr>
      </w:pPr>
    </w:p>
    <w:p w:rsidR="008C7085" w:rsidRDefault="008C7085" w:rsidP="008C7085">
      <w:pPr>
        <w:pStyle w:val="Paragrafoelenco"/>
        <w:numPr>
          <w:ilvl w:val="0"/>
          <w:numId w:val="3"/>
        </w:numPr>
      </w:pPr>
    </w:p>
    <w:p w:rsidR="00C26506" w:rsidRDefault="00C26506" w:rsidP="00C26506">
      <w:pPr>
        <w:jc w:val="both"/>
      </w:pPr>
      <w:bookmarkStart w:id="0" w:name="_GoBack"/>
      <w:bookmarkEnd w:id="0"/>
      <w:r>
        <w:t>I genitori sono invitati a prendere visione dell’informativa sulla privacy allegata.</w:t>
      </w:r>
    </w:p>
    <w:p w:rsidR="0084527C" w:rsidRDefault="0084527C">
      <w:r>
        <w:t>L’adesione equivale alla presa visione.</w:t>
      </w:r>
    </w:p>
    <w:sectPr w:rsidR="00845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32B78"/>
    <w:multiLevelType w:val="hybridMultilevel"/>
    <w:tmpl w:val="85187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B2026"/>
    <w:multiLevelType w:val="hybridMultilevel"/>
    <w:tmpl w:val="F572B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87F0D"/>
    <w:multiLevelType w:val="hybridMultilevel"/>
    <w:tmpl w:val="F716A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7C"/>
    <w:rsid w:val="0084527C"/>
    <w:rsid w:val="008C7085"/>
    <w:rsid w:val="00BC2618"/>
    <w:rsid w:val="00C26506"/>
    <w:rsid w:val="00E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47B6"/>
  <w15:chartTrackingRefBased/>
  <w15:docId w15:val="{72C6EFC5-DE99-47D7-A618-495C5566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7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pellettieri</dc:creator>
  <cp:keywords/>
  <dc:description/>
  <cp:lastModifiedBy>carmela pellettieri</cp:lastModifiedBy>
  <cp:revision>3</cp:revision>
  <dcterms:created xsi:type="dcterms:W3CDTF">2024-04-17T05:49:00Z</dcterms:created>
  <dcterms:modified xsi:type="dcterms:W3CDTF">2024-04-17T06:02:00Z</dcterms:modified>
</cp:coreProperties>
</file>