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01949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4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 wp14:anchorId="197F0945" wp14:editId="399366FF">
            <wp:extent cx="724421" cy="70358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421" cy="703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36E2F4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4" w:line="240" w:lineRule="auto"/>
        <w:jc w:val="center"/>
        <w:rPr>
          <w:rFonts w:ascii="Georgia" w:eastAsia="Georgia" w:hAnsi="Georgia" w:cs="Georgia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ANNO SCOLASTICO </w:t>
      </w:r>
      <w:r>
        <w:rPr>
          <w:rFonts w:ascii="Georgia" w:eastAsia="Georgia" w:hAnsi="Georgia" w:cs="Georgia"/>
          <w:b/>
          <w:color w:val="000000"/>
          <w:sz w:val="21"/>
          <w:szCs w:val="21"/>
        </w:rPr>
        <w:t>202</w:t>
      </w:r>
      <w:r>
        <w:rPr>
          <w:rFonts w:ascii="Georgia" w:eastAsia="Georgia" w:hAnsi="Georgia" w:cs="Georgia"/>
          <w:b/>
          <w:sz w:val="21"/>
          <w:szCs w:val="21"/>
        </w:rPr>
        <w:t>4/2025</w:t>
      </w:r>
    </w:p>
    <w:p w14:paraId="49AD97E3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386" w:lineRule="auto"/>
        <w:ind w:left="2335" w:right="231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MODULO DI AUTORIZZAZIONE PER LA PARTECIPAZIONE AL PROGETTO “</w:t>
      </w: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RACCHETTE IN CLASSE</w:t>
      </w:r>
      <w:r>
        <w:rPr>
          <w:rFonts w:ascii="Times New Roman" w:eastAsia="Times New Roman" w:hAnsi="Times New Roman" w:cs="Times New Roman"/>
          <w:b/>
          <w:color w:val="000000"/>
        </w:rPr>
        <w:t>”</w:t>
      </w:r>
    </w:p>
    <w:p w14:paraId="23A8B303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8" w:line="240" w:lineRule="auto"/>
        <w:ind w:left="854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DATI ANAGRAFICI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</w:rPr>
        <w:t>DE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LL’ALU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NN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(i campi sono tutti obbligatori) </w:t>
      </w:r>
    </w:p>
    <w:p w14:paraId="19E841E0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5" w:line="240" w:lineRule="auto"/>
        <w:ind w:left="857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Cognome e Nome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</w:p>
    <w:p w14:paraId="7E33E24C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854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Nato 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Provincia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</w:p>
    <w:p w14:paraId="277D7918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857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Codice </w:t>
      </w:r>
      <w:r>
        <w:rPr>
          <w:rFonts w:ascii="Times New Roman" w:eastAsia="Times New Roman" w:hAnsi="Times New Roman" w:cs="Times New Roman"/>
          <w:color w:val="000000"/>
        </w:rPr>
        <w:t>Fiscale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Cittadinanza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</w:p>
    <w:p w14:paraId="139B4E63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855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Indirizzo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</w:p>
    <w:p w14:paraId="481AD613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857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Comune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Provincia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CAP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</w:p>
    <w:p w14:paraId="489373E3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6" w:line="332" w:lineRule="auto"/>
        <w:ind w:left="855" w:right="747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/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sottoscr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000000"/>
        </w:rPr>
        <w:t>tto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000000"/>
        </w:rPr>
        <w:t xml:space="preserve">nato/a il </w:t>
      </w:r>
      <w:r>
        <w:rPr>
          <w:rFonts w:ascii="Times New Roman" w:eastAsia="Times New Roman" w:hAnsi="Times New Roman" w:cs="Times New Roman"/>
          <w:color w:val="000000"/>
          <w:u w:val="single"/>
        </w:rPr>
        <w:t>____/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____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 xml:space="preserve">/ </w:t>
      </w:r>
      <w:r>
        <w:rPr>
          <w:rFonts w:ascii="Times New Roman" w:eastAsia="Times New Roman" w:hAnsi="Times New Roman" w:cs="Times New Roman"/>
          <w:color w:val="00000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residente 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via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  dichiarando di essere nel possesso dei diritti di esercizio della responsabilità genitoriale/tutoria nei confronti dell’Alunno come sopra identificato (l’“</w:t>
      </w:r>
      <w:r>
        <w:rPr>
          <w:rFonts w:ascii="Times New Roman" w:eastAsia="Times New Roman" w:hAnsi="Times New Roman" w:cs="Times New Roman"/>
          <w:b/>
          <w:color w:val="000000"/>
        </w:rPr>
        <w:t>Alunno</w:t>
      </w:r>
      <w:r>
        <w:rPr>
          <w:rFonts w:ascii="Times New Roman" w:eastAsia="Times New Roman" w:hAnsi="Times New Roman" w:cs="Times New Roman"/>
          <w:color w:val="000000"/>
        </w:rPr>
        <w:t>”), confermando che analogo consenso è prestato anche  dall’altro genitore, presta esplicito</w:t>
      </w:r>
      <w:r>
        <w:rPr>
          <w:rFonts w:ascii="Times New Roman" w:eastAsia="Times New Roman" w:hAnsi="Times New Roman" w:cs="Times New Roman"/>
          <w:color w:val="000000"/>
        </w:rPr>
        <w:t xml:space="preserve"> consenso affinché l’Alunno partecipi,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nell’anno scolastico </w:t>
      </w:r>
      <w:r>
        <w:rPr>
          <w:rFonts w:ascii="Georgia" w:eastAsia="Georgia" w:hAnsi="Georgia" w:cs="Georgia"/>
          <w:color w:val="000000"/>
          <w:sz w:val="21"/>
          <w:szCs w:val="21"/>
        </w:rPr>
        <w:t>2023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alle attività  </w:t>
      </w:r>
    </w:p>
    <w:p w14:paraId="5BD1B543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7" w:lineRule="auto"/>
        <w:ind w:left="857" w:right="750" w:firstLine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che si svolgeranno durante l’orario scolastico previste dal progetto “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Racchette in Classe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come da programma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di  </w:t>
      </w:r>
      <w:r>
        <w:rPr>
          <w:rFonts w:ascii="Times New Roman" w:eastAsia="Times New Roman" w:hAnsi="Times New Roman" w:cs="Times New Roman"/>
          <w:color w:val="000000"/>
        </w:rPr>
        <w:t>cui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dichiaro di aver preso visione. </w:t>
      </w:r>
    </w:p>
    <w:p w14:paraId="1723B777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53" w:lineRule="auto"/>
        <w:ind w:left="852" w:right="716" w:firstLine="2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Per la partecipazione dell’Alunno alle attività extracurriculari del progetto “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Racchette in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(che si svolgeranno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  di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fuori dell’orario scolastico e presso gli impianti sportivi delle associazioni sportive che p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renderanno parte al  progetto)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il/la sottoscritto/a presta esplicito consenso al tesseramento dell’Alunno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(obbligatorio anche per garantire la copertura  </w:t>
      </w:r>
    </w:p>
    <w:p w14:paraId="504207D4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324" w:lineRule="auto"/>
        <w:ind w:left="852" w:right="716" w:firstLine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assicurativa contro gli infortuni durante lo svolgimento dell’attività sportiva)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senza nessun onere economico a proprio carico,  presso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Federazione/i di riferimento della disciplina sportiva alla quale verrà avviato l’Alunno (la Federazione  Italiana Tennis e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Padel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per le discipline del tennis, del beach tennis e del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padel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o la Federazione Italiana Tennistavolo,  per la disciplina del </w:t>
      </w:r>
      <w:r>
        <w:rPr>
          <w:rFonts w:ascii="Times New Roman" w:eastAsia="Times New Roman" w:hAnsi="Times New Roman" w:cs="Times New Roman"/>
          <w:color w:val="000000"/>
        </w:rPr>
        <w:t>ten</w:t>
      </w:r>
      <w:r>
        <w:rPr>
          <w:rFonts w:ascii="Times New Roman" w:eastAsia="Times New Roman" w:hAnsi="Times New Roman" w:cs="Times New Roman"/>
          <w:color w:val="000000"/>
        </w:rPr>
        <w:t xml:space="preserve">nistavolo) e autorizza il trattamento dei dati necessari per tali finalità secondo i consensi espressi nell’allegata Informativa Privacy. </w:t>
      </w:r>
    </w:p>
    <w:p w14:paraId="10332151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7" w:line="784" w:lineRule="auto"/>
        <w:ind w:left="3479" w:right="1574" w:hanging="1867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Luogo e data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Firma del dichiarante </w:t>
      </w:r>
      <w:r>
        <w:rPr>
          <w:rFonts w:ascii="Calibri" w:eastAsia="Calibri" w:hAnsi="Calibri" w:cs="Calibri"/>
          <w:color w:val="000000"/>
          <w:u w:val="single"/>
        </w:rPr>
        <w:t>_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1491D6FA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lastRenderedPageBreak/>
        <w:drawing>
          <wp:inline distT="19050" distB="19050" distL="19050" distR="19050" wp14:anchorId="66E310B0" wp14:editId="300417CA">
            <wp:extent cx="724421" cy="70358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421" cy="703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F0F14A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44526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526A"/>
        </w:rPr>
        <w:t xml:space="preserve">INFORMATIVA </w:t>
      </w:r>
      <w:r>
        <w:rPr>
          <w:rFonts w:ascii="Times New Roman" w:eastAsia="Times New Roman" w:hAnsi="Times New Roman" w:cs="Times New Roman"/>
          <w:b/>
          <w:color w:val="44526A"/>
          <w:sz w:val="24"/>
          <w:szCs w:val="24"/>
        </w:rPr>
        <w:t xml:space="preserve">PRIVACY </w:t>
      </w:r>
    </w:p>
    <w:p w14:paraId="6B656DC3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37" w:lineRule="auto"/>
        <w:ind w:left="1" w:right="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La Federazione Italiana Tennis 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Padel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(la “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FITP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”), con sede in (00135) Roma, Stadio Olimpico - Curva Nord, Ingresso 44, Scala G e la Federazione  Italiana Tennistavolo (la “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FITET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”), con sede in (00135) Roma, Stadio Olimpico - Curva Nord, Ingresso 50, Scala L, desiderano informarLa di avere la necessità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di procedere al trattamento dei dati personali dell’Alunno, qualora, in occasione della sua partecipazione al progetto “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Racchette in Classe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”,  egli dovesse essere avviato ad una o più discipline sportive regolamentate dalle predette Federazioni. Il Titola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 del trattamento (il “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Titolare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”) sarà esclusivamente la Federazione di riferimento della disciplina sportiva alla quale verrà avviato l’Alunno (FITP, per il tennis, il beach tennis e il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padel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– FITET, per il tennistavolo). </w:t>
      </w:r>
    </w:p>
    <w:p w14:paraId="2D30AF6D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8" w:lineRule="auto"/>
        <w:ind w:left="2" w:right="23" w:firstLine="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1. Data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protection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officer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Il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Protection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Officer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di FITP è raggiungibile al seguente indirizzo: Federazione Italiana Tennis 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Padel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Data 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Protection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Officer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(00135) Roma, Stadio Olimpico – Curva Nord, Ingresso 44, Scala G o tramite PEC a </w:t>
      </w:r>
      <w:r>
        <w:rPr>
          <w:rFonts w:ascii="Times New Roman" w:eastAsia="Times New Roman" w:hAnsi="Times New Roman" w:cs="Times New Roman"/>
          <w:color w:val="0000FF"/>
          <w:sz w:val="19"/>
          <w:szCs w:val="19"/>
          <w:u w:val="single"/>
        </w:rPr>
        <w:t>dpo@pec.federtennis.it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Il Data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Protect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ion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Officer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della FITET è raggiungibile al seguente indirizzo: Federazione Italiana Tennistavolo – Data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Protection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Officer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(00135) Roma, Stadio  Olimpico – Curva Nord, Ingresso 50, Scala L o tramite PEC a </w:t>
      </w:r>
      <w:r>
        <w:rPr>
          <w:rFonts w:ascii="Times New Roman" w:eastAsia="Times New Roman" w:hAnsi="Times New Roman" w:cs="Times New Roman"/>
          <w:color w:val="0000FF"/>
          <w:sz w:val="19"/>
          <w:szCs w:val="19"/>
          <w:u w:val="single"/>
        </w:rPr>
        <w:t>dpo@fitet.org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3FC6BD7E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9" w:lineRule="auto"/>
        <w:ind w:right="567" w:firstLine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2. Finalità e base giuridica del trattamento.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 dati personali trattati sono quelli da Lei forniti in occasione della compilazione del modulo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per  partecipazione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al progetto “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Racchette in Classe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”. Questi dati verranno trattati per le seguenti finalità: </w:t>
      </w:r>
    </w:p>
    <w:p w14:paraId="46605CE5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8" w:lineRule="auto"/>
        <w:ind w:left="144" w:right="37" w:firstLine="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consentire il rilascio della relativa tessera federale e la registrazione sui canali (siti internet e software gestionali) previsti dalla Federazione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  riferimento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 la gestione e pubblicazione dell’attività sportiva in occasione della partecipazione a g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are e tornei nonché la gestione e la pubblicazione  di eventuali provvedimenti disciplinari o sanzionatori cui dovesse essere sottoposto da parte degli organi di giustizia sportiva. La base giuridica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  cui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si fonda questo trattamento è (i) l’esecuzione d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 un contratto di cui l’Alunno è parte e (ii) l’adempimento da parte della FITP ad obblighi legali. </w:t>
      </w:r>
    </w:p>
    <w:p w14:paraId="79D89A06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8" w:lineRule="auto"/>
        <w:ind w:left="142" w:right="35" w:firstLine="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consentire di ricevere notizie sempre aggiornate sulle attività e le promozioni federali, tramite comunicazioni ed informazioni di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natura  commerciale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e di marketing diretto sui servizi e sulle offerte della Federazione di riferimento o dei suoi partner, s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ugli sconti e su ogni altra iniziativa  promozionale e di fidelizzazione adottata, così come per permettere l’invio di newsletter. La base giuridica su cui si fonda questo trattamento è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il  Suo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consenso espresso.  </w:t>
      </w:r>
    </w:p>
    <w:p w14:paraId="0599DA69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7" w:lineRule="auto"/>
        <w:ind w:right="-10" w:firstLine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3. Periodo di conservazione</w:t>
      </w:r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 dati personali verranno conservati per un arco di tempo non superiore a quello necessario per il conseguimento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delle  finalità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per i quali sono trattati. In merito alle attività di trattamento dei dati per le finalità di mark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eting diretto, si è stabilito di provvedere alla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loro  cancellazione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automatica, ovvero alla loro trasformazione in forma anonima in modo permanente e non reversibile, entro 24 mesi dalla registrazione  dei dati raccolti. In merito ad altri eventuali dati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personali, non potendo predeterminare con precisione il loro periodo di conservazione, il Titolare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  impegna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fin da ora ad ispirare questo trattamento ai principi di adeguatezza, pertinenza e minimizzazione dei dati, così come richiesto dal Regolamento (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UE) 2016/679 (il “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Regolamento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”), verificando periodicamente la necessità della loro conservazione. Pertanto, una volta raggiunte le finalità per le quali sono stati trattatati, i dati personali verranno rimossi dai sistemi e registri e/o verranno resi anon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imi. Ciò, fatto salvo il caso in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cui  sorga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la necessità di mantenerli per adempire ad obblighi di legge oppure per accertare, esercitare o difendere un diritto in sede giudiziaria o, ancora,  per esigenze storiche o di archivio. </w:t>
      </w:r>
    </w:p>
    <w:p w14:paraId="7A5C95EE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8" w:lineRule="auto"/>
        <w:ind w:right="125" w:firstLine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4. Categorie di destinata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ri.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 dati trattati non saranno oggetto di diffusione a terzi. Potranno comunque venire a conoscenza dei dati, in relazione  alle finalità di trattamento precedentemente esposte: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i)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 soggetti che possono accedere ai dati in forza di disposizione di legge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previste dal diritto  dell’Unione Europea o da quello dello Stato membro cui è soggetto il Titolare;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ii)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 titolari del trattamento facenti parte del gruppo FITP;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iii)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  soggetti che svolgono, all’interno dei confini dell’Unione Europea, in totale autonom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ia, come distinti titolari del trattamento, ovvero in qualità di  responsabili del trattamento all’uopo nominati dalla Federazione di riferimento, finalità ausiliarie alle attività e ai servizi di cui al Paragrafo 1,  ovvero istituti bancari e assicurativi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 studi legali e notarili, compagnie assicurative, società di recupero crediti, centri di servizio, società o  consulenti incaricati di fornire ulteriori servizi al Titolare. Inoltre, potrà venire a conoscenza dei dati personali anche il personale dipenden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te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della  Federazione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di riferimento, purché precedentemente designato come soggetto che agisce sotto l’autorità del Titolare a norma dell’art. 29 del  Regolamento o come amministratore di sistema. </w:t>
      </w:r>
    </w:p>
    <w:p w14:paraId="4CF0B69C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7" w:lineRule="auto"/>
        <w:ind w:left="5" w:right="204" w:hanging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5. Trasferimento verso paesi terzi.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Solo in caso di richi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esta di invio della newsletter, il Titolare trasferirà i Suoi dati personali verso paesi terzi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  di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fuori dell’Unione Europea, compresi gli Stati Uniti d’America, per la gestione di tale servizio. Tale trasferimento è sempre soggetto a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garanzie  adeguate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ed idonee. </w:t>
      </w:r>
    </w:p>
    <w:p w14:paraId="499A4EEB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6. Processi decisionali automatizzati.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Il Titolare non intende utilizzare processi decisionali automatizzati. </w:t>
      </w:r>
    </w:p>
    <w:p w14:paraId="3FD27BD1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8" w:lineRule="auto"/>
        <w:ind w:right="45" w:firstLine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7. Natura del conferimento.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Il conferimento dei dati per le finalità di cui al paragrafo 1.A è obbligatorio e la mancata autorizzazione al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loro  trattamento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comporta l’impossibilità del rilascio della tessera federale. Il conferimento dei dati per le finalità di cui al paragrafo 1.B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è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facoltativo  ma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la mancata autorizzazione al loro trattamento non consentirebbe di fruire dei vantaggi offerti dalla Federazione di riferimento e dai suoi partner.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8. Diritti dell’Interessato.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In relazione al trattamento dei dati personali Lei, in qualità di interessato, ha il diritto di: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i)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revocare il consenso al  trattamento in qualsiasi momento;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ii)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chiedere l’accesso ai dati personali;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iii)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ottenere la rettifica e l’integrazione dei dati pe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rsonali ritenuti inesatti; 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iv)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ottenere la cancellazione dei dati personali;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v)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ottenere la limitazione del trattamento dei dati personali;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vi)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ricevere i dati personali che  riguardano l’Alunno in un formato strutturato, di uso comune e leggibile da disp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ositivo automatico, nonché di trasmettere tali dati a un altro titolare  del trattamento senza impedimenti;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vii)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opporsi in qualsiasi momento, per motivi connessi alla situazione particolare dell’Alunno, al trattamento dei  dati personali;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vii)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non essere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sottoposto a decisioni basate unicamente sul trattamento automatizzato;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viii)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proporre reclamo ad un’autorità di  controllo. Per esercitare tali diritti, può contattare il Titolare, indirizzando una comunicazione presso la sede legale oppure via email agli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indirizzi,  rispettivamente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  <w:u w:val="single"/>
        </w:rPr>
        <w:t xml:space="preserve">privacy@fitp.it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per la FITP e </w:t>
      </w:r>
      <w:r>
        <w:rPr>
          <w:rFonts w:ascii="Times New Roman" w:eastAsia="Times New Roman" w:hAnsi="Times New Roman" w:cs="Times New Roman"/>
          <w:color w:val="0000FF"/>
          <w:sz w:val="19"/>
          <w:szCs w:val="19"/>
          <w:u w:val="single"/>
        </w:rPr>
        <w:t>dpo@fitet.org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per la FITET.  </w:t>
      </w:r>
    </w:p>
    <w:p w14:paraId="08E4D0BA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8" w:lineRule="auto"/>
        <w:ind w:left="2" w:right="684" w:firstLine="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9. Consenso al trattamento dei dati personali.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Il/la sottoscritto/a, letta e compresa la sopra riportata Informativa Privacy, espressamente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  liberamente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: </w:t>
      </w:r>
    </w:p>
    <w:p w14:paraId="4D283434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48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CONSENTE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□ NON CONSENTE </w:t>
      </w:r>
    </w:p>
    <w:p w14:paraId="1A67976B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il trattamento dei dati per le finalità di cui al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Paragrafo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B  </w:t>
      </w:r>
    </w:p>
    <w:p w14:paraId="1328A643" w14:textId="77777777" w:rsidR="00234A98" w:rsidRDefault="00401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59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Luogo e data Firma del dichiarante</w:t>
      </w:r>
    </w:p>
    <w:sectPr w:rsidR="00234A98">
      <w:pgSz w:w="11920" w:h="16860"/>
      <w:pgMar w:top="762" w:right="322" w:bottom="1089" w:left="28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98"/>
    <w:rsid w:val="00234A98"/>
    <w:rsid w:val="0040153D"/>
    <w:rsid w:val="00F2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7EAD"/>
  <w15:docId w15:val="{065C5F04-95C8-453F-9D23-B99AE482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1381</Words>
  <Characters>7875</Characters>
  <Application>Microsoft Office Word</Application>
  <DocSecurity>0</DocSecurity>
  <Lines>65</Lines>
  <Paragraphs>18</Paragraphs>
  <ScaleCrop>false</ScaleCrop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carmela pellettieri</cp:lastModifiedBy>
  <cp:revision>3</cp:revision>
  <cp:lastPrinted>2024-11-25T18:14:00Z</cp:lastPrinted>
  <dcterms:created xsi:type="dcterms:W3CDTF">2024-11-25T18:14:00Z</dcterms:created>
  <dcterms:modified xsi:type="dcterms:W3CDTF">2024-11-25T18:14:00Z</dcterms:modified>
</cp:coreProperties>
</file>